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621" w:rsidRDefault="00064BCF" w:rsidP="00EE7621">
      <w:pPr>
        <w:shd w:val="clear" w:color="auto" w:fill="FFFFFF"/>
        <w:spacing w:after="0" w:line="393" w:lineRule="atLeast"/>
        <w:jc w:val="center"/>
        <w:rPr>
          <w:rFonts w:ascii="Tahoma" w:eastAsia="Times New Roman" w:hAnsi="Tahoma" w:cs="Tahoma"/>
          <w:color w:val="333333"/>
          <w:sz w:val="27"/>
          <w:szCs w:val="27"/>
          <w:lang w:eastAsia="ru-RU"/>
        </w:rPr>
      </w:pPr>
      <w:bookmarkStart w:id="0" w:name="_GoBack"/>
      <w:r w:rsidRPr="00064BCF">
        <w:rPr>
          <w:rFonts w:ascii="Tahoma" w:eastAsia="Times New Roman" w:hAnsi="Tahoma" w:cs="Tahoma"/>
          <w:noProof/>
          <w:color w:val="333333"/>
          <w:sz w:val="27"/>
          <w:szCs w:val="27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-154940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E7621" w:rsidRPr="00655181" w:rsidRDefault="00EE7621" w:rsidP="00EE7621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2E6F0D" w:rsidRPr="002E6F0D" w:rsidRDefault="002E6F0D" w:rsidP="002E6F0D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E6F0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«Архангельская  средняя  школа»</w:t>
      </w:r>
    </w:p>
    <w:p w:rsidR="002E6F0D" w:rsidRPr="002E6F0D" w:rsidRDefault="002E6F0D" w:rsidP="002E6F0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F77B60" w:rsidRPr="00F77B60" w:rsidTr="00F77B60">
        <w:tc>
          <w:tcPr>
            <w:tcW w:w="4795" w:type="dxa"/>
            <w:hideMark/>
          </w:tcPr>
          <w:p w:rsidR="00F609AB" w:rsidRDefault="00F609AB" w:rsidP="00F77B6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F77B60" w:rsidRPr="00F77B60" w:rsidRDefault="00F77B60" w:rsidP="00F77B6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7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F77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F77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F77B60" w:rsidRPr="00F77B60" w:rsidRDefault="00F77B60" w:rsidP="00F77B6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7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F77B60" w:rsidRPr="00F77B60" w:rsidRDefault="00F77B60" w:rsidP="00F77B6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7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F77B60" w:rsidRPr="00F77B60" w:rsidRDefault="00F77B60" w:rsidP="00F77B6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7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F77B60" w:rsidRDefault="00F77B60" w:rsidP="00EE7621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621" w:rsidRPr="00EE7621" w:rsidRDefault="00EE7621" w:rsidP="00EE762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EE7621" w:rsidRPr="002E6F0D" w:rsidRDefault="000746BE" w:rsidP="00547A16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6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</w:t>
      </w:r>
      <w:r w:rsidR="00547A16" w:rsidRPr="002E6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47A16" w:rsidRPr="002E6F0D" w:rsidRDefault="00F609AB" w:rsidP="00EE7621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6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ОХРАНЕ ТРУДА ПРИ МЫТЬЕ ПОСУДЫ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lang w:eastAsia="ru-RU"/>
        </w:rPr>
      </w:pP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b/>
          <w:sz w:val="24"/>
          <w:szCs w:val="24"/>
          <w:lang w:eastAsia="ru-RU"/>
        </w:rPr>
        <w:t>1. Общие требования охраны труда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1.1. К самостоятельной работе по мытью посуды допускаются лица в возрасте не моложе 16 лет, прошедшие инструктаж по охране труда, медицинский осмотр и не имеющие противопоказаний по состоянию здоровья.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1.2. Работающие должны соблюдать правила внутреннего трудового распорядка,</w:t>
      </w:r>
      <w:r w:rsidR="00A137E5"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609AB">
        <w:rPr>
          <w:rFonts w:ascii="Times New Roman" w:hAnsi="Times New Roman" w:cs="Times New Roman"/>
          <w:sz w:val="24"/>
          <w:szCs w:val="24"/>
          <w:lang w:eastAsia="ru-RU"/>
        </w:rPr>
        <w:t>установленные режимы труда и отдыха.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1.3. При работе по мытью посуды возможно воздействие на работающих следующих опасных и вредных производственных факторов: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-термические ожоги при мытье посуды горячей водой;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-химические ожоги, аллергические реакции при использовании моющих и дезинфицирующих средств;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-поражение электрическим током при отсутствии заземления моечных ванн или при подогревании воды электрокипятильником.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1.4. При мытье посуды должна использоваться следующая спецодежда: фартук клеёнчатый с нагрудником, сапоги резиновые, перчатки резиновые.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1.5. На пищеблоке должна быть </w:t>
      </w:r>
      <w:proofErr w:type="spellStart"/>
      <w:r w:rsidRPr="00F609AB">
        <w:rPr>
          <w:rFonts w:ascii="Times New Roman" w:hAnsi="Times New Roman" w:cs="Times New Roman"/>
          <w:sz w:val="24"/>
          <w:szCs w:val="24"/>
          <w:lang w:eastAsia="ru-RU"/>
        </w:rPr>
        <w:t>медаптечка</w:t>
      </w:r>
      <w:proofErr w:type="spellEnd"/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с набором необходимых медикаментов и перевязочных средств для оказания первой помощи при травмах.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1.6 Работающие должны соблюдать правила пожарной безопасности, знать места расположения первичных средств пожаротушения.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1.7 Рабочее место для мытья посуды должно быть оборудовано </w:t>
      </w:r>
      <w:proofErr w:type="spellStart"/>
      <w:r w:rsidRPr="00F609AB">
        <w:rPr>
          <w:rFonts w:ascii="Times New Roman" w:hAnsi="Times New Roman" w:cs="Times New Roman"/>
          <w:sz w:val="24"/>
          <w:szCs w:val="24"/>
          <w:lang w:eastAsia="ru-RU"/>
        </w:rPr>
        <w:t>трёхгнёздной</w:t>
      </w:r>
      <w:proofErr w:type="spellEnd"/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ванной, корпус которой заземляется.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1.8. При несчастном случае пострадавший или очевидец несчастного случая обязан сообщить об этом администрации учреждения.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1.9. В процессе работы соблюдать правила ношения спецодежды, правила личной гигиены, содержать в чистоте рабочее место.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1.10.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b/>
          <w:sz w:val="24"/>
          <w:szCs w:val="24"/>
          <w:lang w:eastAsia="ru-RU"/>
        </w:rPr>
        <w:t>2. Требования охраны труда перед началом работы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2.1. Надеть спецодежду.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2.2. Проверить наличие и надёжность подсоединения защитного заземления к корпусам моечных ванн.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2.3. Подготовить ёмкость с крышкой для остатков пищи.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b/>
          <w:sz w:val="24"/>
          <w:szCs w:val="24"/>
          <w:lang w:eastAsia="ru-RU"/>
        </w:rPr>
        <w:t>3. Требования охраны труда во время работы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3.1. Освободить столовую посуду от остатков пищи, которые складывать в подготовленную ёмкость с крышкой.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3.2. Заполнить первую ванну горячей водой с температурой 50°С с добавлением моющих средств. Во второй ванне приготовить дезинфицирующий раствор </w:t>
      </w:r>
      <w:proofErr w:type="gramStart"/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>( содержание</w:t>
      </w:r>
      <w:proofErr w:type="gramEnd"/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активного хлора 0- 0,15%)</w:t>
      </w:r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3.3. Столовая посуда моется щёткой в первой ванне водой, имеющей температуру 50°С, с добавлением моющих средств. После этого </w:t>
      </w:r>
      <w:proofErr w:type="gramStart"/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посуда </w:t>
      </w:r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моется</w:t>
      </w:r>
      <w:proofErr w:type="gramEnd"/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609AB">
        <w:rPr>
          <w:rFonts w:ascii="Times New Roman" w:hAnsi="Times New Roman" w:cs="Times New Roman"/>
          <w:sz w:val="24"/>
          <w:szCs w:val="24"/>
          <w:lang w:eastAsia="ru-RU"/>
        </w:rPr>
        <w:t>во второй ванне</w:t>
      </w:r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с меньшим добавлением моющих средств</w:t>
      </w:r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609AB">
        <w:rPr>
          <w:rFonts w:ascii="Times New Roman" w:hAnsi="Times New Roman" w:cs="Times New Roman"/>
          <w:sz w:val="24"/>
          <w:szCs w:val="24"/>
          <w:lang w:eastAsia="ru-RU"/>
        </w:rPr>
        <w:t>и затем ополаскивается в третьей ванне горячей проточной водой при температуре 65°С. Столовая посуда просушивается в специальных шкафах или на решетках.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3.4. Стеклянная посуда после механической очистки моется в первой ванне с применением разрешенных моющих средств, за</w:t>
      </w:r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609AB">
        <w:rPr>
          <w:rFonts w:ascii="Times New Roman" w:hAnsi="Times New Roman" w:cs="Times New Roman"/>
          <w:sz w:val="24"/>
          <w:szCs w:val="24"/>
          <w:lang w:eastAsia="ru-RU"/>
        </w:rPr>
        <w:t>тем ополаскивается горячей проточной водой и просушивается на специальных решетках.</w:t>
      </w:r>
    </w:p>
    <w:p w:rsidR="00DA738A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3.5. Столовые приборы после механической очистки моются в первой ванне с применением моющих средств, ополаскиваются горячей проточной водой и затем обеззараживаются в течении 2-3 мин</w:t>
      </w:r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>( содержание</w:t>
      </w:r>
      <w:proofErr w:type="gramEnd"/>
      <w:r w:rsidR="00DA738A"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 активного хлора 0- 0,15%) 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Чистые столовые приборы хранятся в металлических кассетах в вертикальном положении ручками вверх.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b/>
          <w:sz w:val="24"/>
          <w:szCs w:val="24"/>
          <w:lang w:eastAsia="ru-RU"/>
        </w:rPr>
        <w:t>4.Требования охраны труда в аварийных ситуациях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4.1. В случае, если разбилась столовая посуда, не собирать её осколки незащищёнными руками, а использовать для этой цели щётку и совок.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4.2. При получении травмы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4.3. При поражении электрическим током оказать пострадавшему первую помощь, при отсутствии у пострадавшего дыхания и пульса сделать ему искусственное дыхание или провести непрямой массаж сердца до восстановления дыхания и пульса и отправить его в ближайшее лечебное учреждение, сообщить об этом администрации учреждения.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b/>
          <w:sz w:val="24"/>
          <w:szCs w:val="24"/>
          <w:lang w:eastAsia="ru-RU"/>
        </w:rPr>
        <w:t>5. Требования охраны труда по окончании работы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5.1. Слить воду из моечных ванн и промыть ванны горячей водой.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5.2. </w:t>
      </w:r>
      <w:r w:rsidR="00F609AB">
        <w:rPr>
          <w:rFonts w:ascii="Times New Roman" w:hAnsi="Times New Roman" w:cs="Times New Roman"/>
          <w:sz w:val="24"/>
          <w:szCs w:val="24"/>
          <w:lang w:eastAsia="ru-RU"/>
        </w:rPr>
        <w:t xml:space="preserve"> ветошь </w:t>
      </w:r>
      <w:r w:rsidRPr="00F609AB">
        <w:rPr>
          <w:rFonts w:ascii="Times New Roman" w:hAnsi="Times New Roman" w:cs="Times New Roman"/>
          <w:sz w:val="24"/>
          <w:szCs w:val="24"/>
          <w:lang w:eastAsia="ru-RU"/>
        </w:rPr>
        <w:t>для мытья посуды после их использования прокипятить в течении 15</w:t>
      </w:r>
      <w:r w:rsidR="00F609AB">
        <w:rPr>
          <w:rFonts w:ascii="Times New Roman" w:hAnsi="Times New Roman" w:cs="Times New Roman"/>
          <w:sz w:val="24"/>
          <w:szCs w:val="24"/>
          <w:lang w:eastAsia="ru-RU"/>
        </w:rPr>
        <w:t xml:space="preserve"> мин. в воде с добавлением соды, </w:t>
      </w:r>
      <w:proofErr w:type="spellStart"/>
      <w:r w:rsidR="00F609AB">
        <w:rPr>
          <w:rFonts w:ascii="Times New Roman" w:hAnsi="Times New Roman" w:cs="Times New Roman"/>
          <w:sz w:val="24"/>
          <w:szCs w:val="24"/>
          <w:lang w:eastAsia="ru-RU"/>
        </w:rPr>
        <w:t>хоз</w:t>
      </w:r>
      <w:proofErr w:type="spellEnd"/>
      <w:r w:rsidR="00F609AB">
        <w:rPr>
          <w:rFonts w:ascii="Times New Roman" w:hAnsi="Times New Roman" w:cs="Times New Roman"/>
          <w:sz w:val="24"/>
          <w:szCs w:val="24"/>
          <w:lang w:eastAsia="ru-RU"/>
        </w:rPr>
        <w:t xml:space="preserve"> мыла </w:t>
      </w:r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затем ополоснуть и просушить. </w:t>
      </w:r>
      <w:proofErr w:type="gramStart"/>
      <w:r w:rsidRPr="00F609AB">
        <w:rPr>
          <w:rFonts w:ascii="Times New Roman" w:hAnsi="Times New Roman" w:cs="Times New Roman"/>
          <w:sz w:val="24"/>
          <w:szCs w:val="24"/>
          <w:lang w:eastAsia="ru-RU"/>
        </w:rPr>
        <w:t xml:space="preserve">Хранить </w:t>
      </w:r>
      <w:r w:rsidR="00F609AB">
        <w:rPr>
          <w:rFonts w:ascii="Times New Roman" w:hAnsi="Times New Roman" w:cs="Times New Roman"/>
          <w:sz w:val="24"/>
          <w:szCs w:val="24"/>
          <w:lang w:eastAsia="ru-RU"/>
        </w:rPr>
        <w:t xml:space="preserve"> ветошь</w:t>
      </w:r>
      <w:proofErr w:type="gramEnd"/>
      <w:r w:rsidR="00F609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609AB">
        <w:rPr>
          <w:rFonts w:ascii="Times New Roman" w:hAnsi="Times New Roman" w:cs="Times New Roman"/>
          <w:sz w:val="24"/>
          <w:szCs w:val="24"/>
          <w:lang w:eastAsia="ru-RU"/>
        </w:rPr>
        <w:t>для мытья посуды в специальной промаркированной таре.</w:t>
      </w:r>
    </w:p>
    <w:p w:rsidR="00547A16" w:rsidRPr="00F609AB" w:rsidRDefault="00547A16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609AB">
        <w:rPr>
          <w:rFonts w:ascii="Times New Roman" w:hAnsi="Times New Roman" w:cs="Times New Roman"/>
          <w:sz w:val="24"/>
          <w:szCs w:val="24"/>
          <w:lang w:eastAsia="ru-RU"/>
        </w:rPr>
        <w:t>. Снять спецодежду, привести в порядок рабочее место и вымыть руки с мылом.</w:t>
      </w:r>
    </w:p>
    <w:p w:rsidR="002E6F0D" w:rsidRPr="00F609AB" w:rsidRDefault="002E6F0D" w:rsidP="00F609A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E7621" w:rsidRPr="00F609AB" w:rsidRDefault="00EE7621" w:rsidP="00F60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F609AB">
        <w:rPr>
          <w:rFonts w:ascii="Times New Roman" w:hAnsi="Times New Roman" w:cs="Times New Roman"/>
          <w:sz w:val="24"/>
          <w:szCs w:val="24"/>
        </w:rPr>
        <w:t>С инструкцией ознакомлены</w:t>
      </w:r>
      <w:r w:rsidR="002E6F0D" w:rsidRPr="00F609AB">
        <w:rPr>
          <w:rFonts w:ascii="Times New Roman" w:hAnsi="Times New Roman" w:cs="Times New Roman"/>
          <w:sz w:val="24"/>
          <w:szCs w:val="24"/>
        </w:rPr>
        <w:t>:</w:t>
      </w:r>
    </w:p>
    <w:p w:rsidR="002E6F0D" w:rsidRPr="00F609AB" w:rsidRDefault="002E6F0D" w:rsidP="00F60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F609AB">
        <w:rPr>
          <w:rFonts w:ascii="Times New Roman" w:hAnsi="Times New Roman" w:cs="Times New Roman"/>
          <w:sz w:val="24"/>
          <w:szCs w:val="24"/>
        </w:rPr>
        <w:t>____________________________</w:t>
      </w:r>
      <w:r w:rsidRPr="00F609AB">
        <w:rPr>
          <w:rFonts w:ascii="Times New Roman" w:hAnsi="Times New Roman" w:cs="Times New Roman"/>
          <w:sz w:val="24"/>
          <w:szCs w:val="24"/>
        </w:rPr>
        <w:br/>
        <w:t>____________________________</w:t>
      </w:r>
      <w:r w:rsidRPr="00F609AB">
        <w:rPr>
          <w:rFonts w:ascii="Times New Roman" w:hAnsi="Times New Roman" w:cs="Times New Roman"/>
          <w:sz w:val="24"/>
          <w:szCs w:val="24"/>
        </w:rPr>
        <w:br/>
        <w:t>___________________________</w:t>
      </w:r>
      <w:r w:rsidRPr="00F609AB">
        <w:rPr>
          <w:rFonts w:ascii="Times New Roman" w:hAnsi="Times New Roman" w:cs="Times New Roman"/>
          <w:sz w:val="24"/>
          <w:szCs w:val="24"/>
        </w:rPr>
        <w:br/>
        <w:t>____________________________</w:t>
      </w:r>
      <w:r w:rsidRPr="00F609AB">
        <w:rPr>
          <w:rFonts w:ascii="Times New Roman" w:hAnsi="Times New Roman" w:cs="Times New Roman"/>
          <w:sz w:val="24"/>
          <w:szCs w:val="24"/>
        </w:rPr>
        <w:br/>
        <w:t>___________________________</w:t>
      </w:r>
    </w:p>
    <w:sectPr w:rsidR="002E6F0D" w:rsidRPr="00F609AB" w:rsidSect="002E6F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7A16"/>
    <w:rsid w:val="00064BCF"/>
    <w:rsid w:val="000746BE"/>
    <w:rsid w:val="002E6F0D"/>
    <w:rsid w:val="003B056B"/>
    <w:rsid w:val="00547A16"/>
    <w:rsid w:val="007D1807"/>
    <w:rsid w:val="00A137E5"/>
    <w:rsid w:val="00DA738A"/>
    <w:rsid w:val="00EE7621"/>
    <w:rsid w:val="00F609AB"/>
    <w:rsid w:val="00F77B60"/>
    <w:rsid w:val="00F83EE4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2C4DB-AD26-4642-AD5A-46CB6AA9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E762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EE7621"/>
    <w:rPr>
      <w:rFonts w:ascii="Times New Roman" w:hAnsi="Times New Roman" w:cs="Times New Roman" w:hint="default"/>
    </w:rPr>
  </w:style>
  <w:style w:type="paragraph" w:styleId="a3">
    <w:name w:val="No Spacing"/>
    <w:uiPriority w:val="1"/>
    <w:qFormat/>
    <w:rsid w:val="00F609A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60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uIRpK7eUMRO9hpwO36NERev14XGJy2+QgTa17ViEI7I=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OQ4E4CtUsvzRtv3IX4EBcrL7gsNK4GG/eFwzeb2CURY=</DigestValue>
    </Reference>
  </SignedInfo>
  <SignatureValue>1OsOq1ZYQXK4dEXYwOuvUvOvZsnTFqwFZwBUgQfe9Iw2WW9mulT2CnW7qvhfG7rU
O/bJoXBWlTdNnDZuY3UIhQ==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xxizjijcpz6GIaS2vIb8Q5yXgyo=</DigestValue>
      </Reference>
      <Reference URI="/word/fontTable.xml?ContentType=application/vnd.openxmlformats-officedocument.wordprocessingml.fontTable+xml">
        <DigestMethod Algorithm="http://www.w3.org/2000/09/xmldsig#sha1"/>
        <DigestValue>TcAoJcrgQSsEdBXbEzGqfsszr7I=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cniUhIfemnZXnTuZaQHIq1D5KtI=</DigestValue>
      </Reference>
      <Reference URI="/word/styles.xml?ContentType=application/vnd.openxmlformats-officedocument.wordprocessingml.styles+xml">
        <DigestMethod Algorithm="http://www.w3.org/2000/09/xmldsig#sha1"/>
        <DigestValue>SRSPxmzRUvTYI9IgV47Qu3tMTlk=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0HbCKRZxs+0JrnFT0hcTvSIO/1c=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2023-12-14T08:32:23Z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2023-12-14T08:32:23Z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13</cp:revision>
  <cp:lastPrinted>2022-04-13T06:23:00Z</cp:lastPrinted>
  <dcterms:created xsi:type="dcterms:W3CDTF">2016-02-02T09:34:00Z</dcterms:created>
  <dcterms:modified xsi:type="dcterms:W3CDTF">2023-12-14T08:32:00Z</dcterms:modified>
</cp:coreProperties>
</file>